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44"/>
        </w:rPr>
      </w:pPr>
      <w:r>
        <w:rPr>
          <w:rFonts w:ascii="黑体" w:hAnsi="黑体" w:eastAsia="黑体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b/>
          <w:sz w:val="32"/>
          <w:szCs w:val="32"/>
        </w:rPr>
        <w:instrText xml:space="preserve">ADDIN CNKISM.UserStyle</w:instrText>
      </w:r>
      <w:r>
        <w:rPr>
          <w:rFonts w:ascii="黑体" w:hAnsi="黑体" w:eastAsia="黑体"/>
          <w:b/>
          <w:sz w:val="32"/>
          <w:szCs w:val="32"/>
        </w:rPr>
        <w:fldChar w:fldCharType="end"/>
      </w:r>
      <w:r>
        <w:rPr>
          <w:rFonts w:hint="eastAsia" w:ascii="黑体" w:hAnsi="黑体" w:eastAsia="黑体"/>
          <w:b/>
          <w:sz w:val="32"/>
          <w:szCs w:val="32"/>
        </w:rPr>
        <w:t>暨南大学第二届公共安全与全球治理国际研讨会</w:t>
      </w:r>
    </w:p>
    <w:p>
      <w:pPr>
        <w:spacing w:line="360" w:lineRule="auto"/>
        <w:jc w:val="center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参会回执</w:t>
      </w:r>
    </w:p>
    <w:p>
      <w:pPr>
        <w:spacing w:line="46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61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名</w:t>
            </w: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别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所在单位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Edessa" w:hAnsi="EstrangeloEdessa" w:eastAsia="黑体" w:cs="EstrangeloEdess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职称</w:t>
            </w:r>
            <w:r>
              <w:rPr>
                <w:rFonts w:ascii="EstrangeloEdessa" w:hAnsi="EstrangeloEdessa" w:eastAsia="黑体" w:cs="EstrangeloEdessa"/>
                <w:kern w:val="0"/>
                <w:szCs w:val="21"/>
              </w:rPr>
              <w:t xml:space="preserve"> 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教授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副教授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助理教授（讲师） 其它</w:t>
            </w: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职务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联系电话</w:t>
            </w: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办公电话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邮箱</w:t>
            </w: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传真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通信地址</w:t>
            </w: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firstLine="315" w:firstLineChars="1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邮编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会议交流讨论的论文或报告题目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内容摘要：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（可以另附文件）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住宿需求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（费用自理）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□不安排住宿              □同吉假日酒店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是否合住          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15" w:firstLineChars="15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住宿日期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ind w:firstLine="1575" w:firstLineChars="750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cs="宋体"/>
                <w:kern w:val="0"/>
                <w:szCs w:val="21"/>
              </w:rPr>
              <w:t>月</w:t>
            </w: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日    至   </w:t>
            </w: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cs="宋体"/>
                <w:kern w:val="0"/>
                <w:szCs w:val="21"/>
              </w:rPr>
              <w:t>月</w:t>
            </w: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其它要求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>
            <w:pPr>
              <w:pStyle w:val="9"/>
              <w:ind w:firstLine="0" w:firstLineChars="0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备注</w:t>
            </w:r>
          </w:p>
        </w:tc>
        <w:tc>
          <w:tcPr>
            <w:tcW w:w="6521" w:type="dxa"/>
            <w:gridSpan w:val="3"/>
            <w:vMerge w:val="continue"/>
            <w:vAlign w:val="center"/>
          </w:tcPr>
          <w:p>
            <w:pPr>
              <w:pStyle w:val="9"/>
              <w:ind w:firstLine="0" w:firstLineChars="0"/>
              <w:rPr>
                <w:rFonts w:ascii="宋体" w:cs="宋体"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20"/>
        </w:rPr>
      </w:pPr>
    </w:p>
    <w:p>
      <w:pPr>
        <w:spacing w:line="360" w:lineRule="auto"/>
        <w:ind w:firstLine="422" w:firstLineChars="200"/>
        <w:rPr>
          <w:rFonts w:ascii="宋体" w:cs="宋体"/>
          <w:b/>
          <w:color w:val="000000"/>
          <w:kern w:val="0"/>
          <w:szCs w:val="21"/>
        </w:rPr>
      </w:pPr>
      <w:r>
        <w:rPr>
          <w:rFonts w:hint="eastAsia" w:ascii="宋体" w:cs="宋体"/>
          <w:b/>
          <w:color w:val="000000"/>
          <w:kern w:val="0"/>
          <w:szCs w:val="21"/>
        </w:rPr>
        <w:t>参</w:t>
      </w:r>
      <w:r>
        <w:rPr>
          <w:rFonts w:ascii="宋体" w:cs="宋体"/>
          <w:b/>
          <w:color w:val="000000"/>
          <w:kern w:val="0"/>
          <w:szCs w:val="21"/>
        </w:rPr>
        <w:t>会</w:t>
      </w:r>
      <w:r>
        <w:rPr>
          <w:rFonts w:hint="eastAsia" w:ascii="宋体" w:cs="宋体"/>
          <w:b/>
          <w:color w:val="000000"/>
          <w:kern w:val="0"/>
          <w:szCs w:val="21"/>
        </w:rPr>
        <w:t>回执与会议摘要请于2021年</w:t>
      </w:r>
      <w:r>
        <w:rPr>
          <w:rFonts w:hint="eastAsia" w:ascii="宋体" w:cs="宋体"/>
          <w:b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cs="宋体"/>
          <w:b/>
          <w:color w:val="000000"/>
          <w:kern w:val="0"/>
          <w:szCs w:val="21"/>
        </w:rPr>
        <w:t>月</w:t>
      </w:r>
      <w:r>
        <w:rPr>
          <w:rFonts w:hint="eastAsia" w:ascii="宋体" w:cs="宋体"/>
          <w:b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cs="宋体"/>
          <w:b/>
          <w:color w:val="000000"/>
          <w:kern w:val="0"/>
          <w:szCs w:val="21"/>
        </w:rPr>
        <w:t>日前发至下列邮箱。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会议邮箱：jnuem2018@163.com 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会议联系人：</w:t>
      </w:r>
    </w:p>
    <w:p>
      <w:pPr>
        <w:spacing w:line="360" w:lineRule="auto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1、李健儿 电话：020-85226091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    手机：18813586666</w:t>
      </w:r>
    </w:p>
    <w:p>
      <w:pPr>
        <w:spacing w:line="360" w:lineRule="auto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2、李伟权教授 电话：020-85221270 手机：13688875432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EstrangeloEdess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C7"/>
    <w:rsid w:val="00474E94"/>
    <w:rsid w:val="005875C7"/>
    <w:rsid w:val="00762D85"/>
    <w:rsid w:val="0095574A"/>
    <w:rsid w:val="0F2710AE"/>
    <w:rsid w:val="1715758D"/>
    <w:rsid w:val="180870C7"/>
    <w:rsid w:val="188825B3"/>
    <w:rsid w:val="3B092F2A"/>
    <w:rsid w:val="41483F38"/>
    <w:rsid w:val="452C56B7"/>
    <w:rsid w:val="45727588"/>
    <w:rsid w:val="60CA4089"/>
    <w:rsid w:val="64A66D74"/>
    <w:rsid w:val="76B3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0" w:lineRule="atLeast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 w:val="0"/>
      <w:spacing w:line="240" w:lineRule="auto"/>
      <w:ind w:firstLine="420" w:firstLineChars="200"/>
    </w:pPr>
    <w:rPr>
      <w:rFonts w:asciiTheme="minorHAnsi" w:hAnsiTheme="minorHAnsi" w:eastAsiaTheme="minorEastAsia" w:cstheme="minorBid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2021-06-26T03:05:00Z</dcterms:created>
  <dc:creator>张 帆远航</dc:creator>
  <cp:lastModifiedBy>谢铁娇</cp:lastModifiedBy>
  <dcterms:modified xsi:type="dcterms:W3CDTF">2021-11-29T09:05:13Z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E1C0ED28053947FE83154C747BAB19D2</vt:lpwstr>
  </property>
</Properties>
</file>